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7237" w14:textId="77777777" w:rsidR="00BF50B6" w:rsidRPr="00D002CD" w:rsidRDefault="00BF50B6" w:rsidP="00BF50B6">
      <w:pPr>
        <w:pStyle w:val="BodyText"/>
        <w:spacing w:before="7"/>
        <w:rPr>
          <w:rFonts w:ascii="Century Gothic" w:hAnsi="Century Gothic"/>
          <w:sz w:val="16"/>
          <w:szCs w:val="16"/>
        </w:rPr>
      </w:pPr>
    </w:p>
    <w:p w14:paraId="223E7515" w14:textId="77777777" w:rsidR="00BF50B6" w:rsidRPr="00D002CD" w:rsidRDefault="00BF50B6" w:rsidP="00BF50B6">
      <w:pPr>
        <w:spacing w:line="252" w:lineRule="auto"/>
        <w:ind w:left="3287" w:right="3312"/>
        <w:jc w:val="center"/>
        <w:rPr>
          <w:rFonts w:ascii="Century Gothic" w:hAnsi="Century Gothic"/>
          <w:sz w:val="16"/>
          <w:szCs w:val="16"/>
        </w:rPr>
      </w:pPr>
      <w:r w:rsidRPr="00D002CD">
        <w:rPr>
          <w:rFonts w:ascii="Century Gothic" w:hAnsi="Century Gothic"/>
          <w:color w:val="1F1F1F"/>
          <w:w w:val="105"/>
          <w:sz w:val="16"/>
          <w:szCs w:val="16"/>
        </w:rPr>
        <w:t>EVANS FIRE PROTECTION DISTRICT</w:t>
      </w:r>
      <w:r w:rsidRPr="00D002CD">
        <w:rPr>
          <w:rFonts w:ascii="Century Gothic" w:hAnsi="Century Gothic"/>
          <w:color w:val="1F1F1F"/>
          <w:w w:val="102"/>
          <w:sz w:val="16"/>
          <w:szCs w:val="16"/>
        </w:rPr>
        <w:t xml:space="preserve"> </w:t>
      </w:r>
      <w:r w:rsidRPr="00D002CD">
        <w:rPr>
          <w:rFonts w:ascii="Century Gothic" w:hAnsi="Century Gothic"/>
          <w:color w:val="1F1F1F"/>
          <w:w w:val="105"/>
          <w:sz w:val="16"/>
          <w:szCs w:val="16"/>
        </w:rPr>
        <w:t>IMPACT FEE FORM</w:t>
      </w:r>
    </w:p>
    <w:p w14:paraId="511E7CF2" w14:textId="77777777" w:rsidR="00BF50B6" w:rsidRPr="00D002CD" w:rsidRDefault="00BF50B6" w:rsidP="00BF50B6">
      <w:pPr>
        <w:pStyle w:val="BodyText"/>
        <w:spacing w:before="6"/>
        <w:rPr>
          <w:rFonts w:ascii="Century Gothic" w:hAnsi="Century Gothic"/>
          <w:sz w:val="16"/>
          <w:szCs w:val="16"/>
        </w:rPr>
      </w:pPr>
    </w:p>
    <w:tbl>
      <w:tblPr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946"/>
        <w:gridCol w:w="1745"/>
        <w:gridCol w:w="1966"/>
        <w:gridCol w:w="996"/>
        <w:gridCol w:w="2105"/>
      </w:tblGrid>
      <w:tr w:rsidR="00BF50B6" w:rsidRPr="00D002CD" w14:paraId="7E3A923A" w14:textId="77777777" w:rsidTr="00C71B0D">
        <w:trPr>
          <w:trHeight w:hRule="exact" w:val="276"/>
        </w:trPr>
        <w:tc>
          <w:tcPr>
            <w:tcW w:w="10108" w:type="dxa"/>
            <w:gridSpan w:val="6"/>
            <w:tcBorders>
              <w:bottom w:val="single" w:sz="10" w:space="0" w:color="000000"/>
            </w:tcBorders>
          </w:tcPr>
          <w:p w14:paraId="19AC3359" w14:textId="77777777" w:rsidR="00BF50B6" w:rsidRPr="00D002CD" w:rsidRDefault="00BF50B6" w:rsidP="00C71B0D">
            <w:pPr>
              <w:pStyle w:val="TableParagraph"/>
              <w:spacing w:line="247" w:lineRule="exact"/>
              <w:ind w:left="90"/>
              <w:rPr>
                <w:rFonts w:ascii="Century Gothic" w:hAnsi="Century Gothic"/>
                <w:b/>
                <w:sz w:val="16"/>
                <w:szCs w:val="16"/>
              </w:rPr>
            </w:pPr>
            <w:r w:rsidRPr="00D002CD">
              <w:rPr>
                <w:rFonts w:ascii="Century Gothic" w:hAnsi="Century Gothic"/>
                <w:b/>
                <w:color w:val="1F1F1F"/>
                <w:w w:val="90"/>
                <w:sz w:val="16"/>
                <w:szCs w:val="16"/>
              </w:rPr>
              <w:t>Developer Information</w:t>
            </w:r>
          </w:p>
        </w:tc>
      </w:tr>
      <w:tr w:rsidR="00BF50B6" w:rsidRPr="00D002CD" w14:paraId="1A815012" w14:textId="77777777" w:rsidTr="00C71B0D">
        <w:trPr>
          <w:trHeight w:hRule="exact" w:val="538"/>
        </w:trPr>
        <w:tc>
          <w:tcPr>
            <w:tcW w:w="1350" w:type="dxa"/>
            <w:tcBorders>
              <w:top w:val="single" w:sz="10" w:space="0" w:color="000000"/>
              <w:bottom w:val="single" w:sz="6" w:space="0" w:color="000000"/>
              <w:right w:val="single" w:sz="2" w:space="0" w:color="000000"/>
            </w:tcBorders>
          </w:tcPr>
          <w:p w14:paraId="2808C46A" w14:textId="77777777" w:rsidR="00BF50B6" w:rsidRPr="00D002CD" w:rsidRDefault="00BF50B6" w:rsidP="00C71B0D">
            <w:pPr>
              <w:pStyle w:val="TableParagraph"/>
              <w:spacing w:line="252" w:lineRule="auto"/>
              <w:ind w:left="94" w:hanging="1"/>
              <w:rPr>
                <w:rFonts w:ascii="Century Gothic" w:hAnsi="Century Gothic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sz w:val="16"/>
                <w:szCs w:val="16"/>
              </w:rPr>
              <w:t xml:space="preserve">Development </w:t>
            </w: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>Company</w:t>
            </w:r>
          </w:p>
        </w:tc>
        <w:tc>
          <w:tcPr>
            <w:tcW w:w="5657" w:type="dxa"/>
            <w:gridSpan w:val="3"/>
            <w:tcBorders>
              <w:top w:val="single" w:sz="10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363EE65" w14:textId="77777777" w:rsidR="00BF50B6" w:rsidRPr="00D002CD" w:rsidRDefault="00BF50B6" w:rsidP="00C71B0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</w:tcBorders>
          </w:tcPr>
          <w:p w14:paraId="5BBD9B5D" w14:textId="77777777" w:rsidR="00BF50B6" w:rsidRPr="00D002CD" w:rsidRDefault="00BF50B6" w:rsidP="00C71B0D">
            <w:pPr>
              <w:pStyle w:val="TableParagraph"/>
              <w:tabs>
                <w:tab w:val="left" w:pos="1715"/>
              </w:tabs>
              <w:spacing w:before="170" w:line="43" w:lineRule="auto"/>
              <w:ind w:left="87" w:right="1284" w:hanging="3"/>
              <w:rPr>
                <w:rFonts w:ascii="Century Gothic" w:hAnsi="Century Gothic"/>
                <w:color w:val="1F1F1F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sz w:val="16"/>
                <w:szCs w:val="16"/>
              </w:rPr>
              <w:t xml:space="preserve">State of </w:t>
            </w:r>
          </w:p>
          <w:p w14:paraId="13FE3699" w14:textId="77777777" w:rsidR="00BF50B6" w:rsidRPr="00D002CD" w:rsidRDefault="00BF50B6" w:rsidP="00C71B0D">
            <w:pPr>
              <w:pStyle w:val="TableParagraph"/>
              <w:tabs>
                <w:tab w:val="left" w:pos="1715"/>
              </w:tabs>
              <w:spacing w:before="170" w:line="43" w:lineRule="auto"/>
              <w:ind w:left="87" w:right="1284" w:hanging="3"/>
              <w:rPr>
                <w:rFonts w:ascii="Century Gothic" w:hAnsi="Century Gothic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sz w:val="16"/>
                <w:szCs w:val="16"/>
              </w:rPr>
              <w:t>Incorporation</w:t>
            </w:r>
          </w:p>
        </w:tc>
      </w:tr>
      <w:tr w:rsidR="00BF50B6" w:rsidRPr="00D002CD" w14:paraId="6DFF4CEB" w14:textId="77777777" w:rsidTr="00C71B0D">
        <w:trPr>
          <w:trHeight w:hRule="exact" w:val="513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DE976C3" w14:textId="77777777" w:rsidR="00BF50B6" w:rsidRPr="00D002CD" w:rsidRDefault="00BF50B6" w:rsidP="00C71B0D">
            <w:pPr>
              <w:pStyle w:val="TableParagraph"/>
              <w:spacing w:line="234" w:lineRule="exact"/>
              <w:ind w:left="96"/>
              <w:rPr>
                <w:rFonts w:ascii="Century Gothic" w:hAnsi="Century Gothic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>Address</w:t>
            </w:r>
          </w:p>
        </w:tc>
        <w:tc>
          <w:tcPr>
            <w:tcW w:w="8758" w:type="dxa"/>
            <w:gridSpan w:val="5"/>
            <w:tcBorders>
              <w:top w:val="single" w:sz="6" w:space="0" w:color="000000"/>
              <w:left w:val="single" w:sz="2" w:space="0" w:color="000000"/>
            </w:tcBorders>
          </w:tcPr>
          <w:p w14:paraId="307E07D5" w14:textId="77777777" w:rsidR="00BF50B6" w:rsidRPr="00D002CD" w:rsidRDefault="00BF50B6" w:rsidP="00C71B0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F50B6" w:rsidRPr="00D002CD" w14:paraId="72FDE342" w14:textId="77777777" w:rsidTr="00C71B0D">
        <w:trPr>
          <w:trHeight w:hRule="exact" w:val="525"/>
        </w:trPr>
        <w:tc>
          <w:tcPr>
            <w:tcW w:w="1350" w:type="dxa"/>
            <w:tcBorders>
              <w:top w:val="single" w:sz="6" w:space="0" w:color="000000"/>
              <w:right w:val="single" w:sz="2" w:space="0" w:color="000000"/>
            </w:tcBorders>
          </w:tcPr>
          <w:p w14:paraId="7636CBB4" w14:textId="77777777" w:rsidR="00BF50B6" w:rsidRPr="00D002CD" w:rsidRDefault="00BF50B6" w:rsidP="00C71B0D">
            <w:pPr>
              <w:pStyle w:val="TableParagraph"/>
              <w:spacing w:line="238" w:lineRule="exact"/>
              <w:ind w:left="96"/>
              <w:rPr>
                <w:rFonts w:ascii="Century Gothic" w:hAnsi="Century Gothic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>Telephone</w:t>
            </w:r>
          </w:p>
        </w:tc>
        <w:tc>
          <w:tcPr>
            <w:tcW w:w="3691" w:type="dxa"/>
            <w:gridSpan w:val="2"/>
            <w:tcBorders>
              <w:left w:val="single" w:sz="2" w:space="0" w:color="000000"/>
            </w:tcBorders>
          </w:tcPr>
          <w:p w14:paraId="2F31ADCE" w14:textId="77777777" w:rsidR="00BF50B6" w:rsidRPr="00D002CD" w:rsidRDefault="00BF50B6" w:rsidP="00C71B0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6" w:type="dxa"/>
            <w:tcBorders>
              <w:right w:val="single" w:sz="4" w:space="0" w:color="000000"/>
            </w:tcBorders>
          </w:tcPr>
          <w:p w14:paraId="1FE58397" w14:textId="77777777" w:rsidR="00BF50B6" w:rsidRPr="00D002CD" w:rsidRDefault="00BF50B6" w:rsidP="00C71B0D">
            <w:pPr>
              <w:pStyle w:val="TableParagraph"/>
              <w:spacing w:before="3"/>
              <w:ind w:left="94"/>
              <w:rPr>
                <w:rFonts w:ascii="Century Gothic" w:hAnsi="Century Gothic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>Fax</w:t>
            </w:r>
          </w:p>
        </w:tc>
        <w:tc>
          <w:tcPr>
            <w:tcW w:w="3101" w:type="dxa"/>
            <w:gridSpan w:val="2"/>
            <w:tcBorders>
              <w:left w:val="single" w:sz="4" w:space="0" w:color="000000"/>
            </w:tcBorders>
          </w:tcPr>
          <w:p w14:paraId="42F603D5" w14:textId="77777777" w:rsidR="00BF50B6" w:rsidRPr="00D002CD" w:rsidRDefault="00BF50B6" w:rsidP="00C71B0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F50B6" w:rsidRPr="00D002CD" w14:paraId="6E5EAE90" w14:textId="77777777" w:rsidTr="00C71B0D">
        <w:trPr>
          <w:trHeight w:hRule="exact" w:val="266"/>
        </w:trPr>
        <w:tc>
          <w:tcPr>
            <w:tcW w:w="10108" w:type="dxa"/>
            <w:gridSpan w:val="6"/>
            <w:tcBorders>
              <w:bottom w:val="single" w:sz="10" w:space="0" w:color="000000"/>
            </w:tcBorders>
          </w:tcPr>
          <w:p w14:paraId="110455DD" w14:textId="77777777" w:rsidR="00BF50B6" w:rsidRPr="00D002CD" w:rsidRDefault="00BF50B6" w:rsidP="00C71B0D">
            <w:pPr>
              <w:pStyle w:val="TableParagraph"/>
              <w:spacing w:line="251" w:lineRule="exact"/>
              <w:ind w:left="98"/>
              <w:rPr>
                <w:rFonts w:ascii="Century Gothic" w:hAnsi="Century Gothic"/>
                <w:b/>
                <w:sz w:val="16"/>
                <w:szCs w:val="16"/>
              </w:rPr>
            </w:pPr>
            <w:r w:rsidRPr="00D002CD">
              <w:rPr>
                <w:rFonts w:ascii="Century Gothic" w:hAnsi="Century Gothic"/>
                <w:b/>
                <w:color w:val="1F1F1F"/>
                <w:w w:val="95"/>
                <w:sz w:val="16"/>
                <w:szCs w:val="16"/>
              </w:rPr>
              <w:t>Contact Person</w:t>
            </w:r>
          </w:p>
        </w:tc>
      </w:tr>
      <w:tr w:rsidR="00BF50B6" w:rsidRPr="00D002CD" w14:paraId="4A1864EB" w14:textId="77777777" w:rsidTr="00C71B0D">
        <w:trPr>
          <w:trHeight w:hRule="exact" w:val="521"/>
        </w:trPr>
        <w:tc>
          <w:tcPr>
            <w:tcW w:w="1350" w:type="dxa"/>
            <w:tcBorders>
              <w:top w:val="single" w:sz="10" w:space="0" w:color="000000"/>
              <w:bottom w:val="single" w:sz="6" w:space="0" w:color="000000"/>
              <w:right w:val="single" w:sz="2" w:space="0" w:color="000000"/>
            </w:tcBorders>
          </w:tcPr>
          <w:p w14:paraId="415BBBC1" w14:textId="77777777" w:rsidR="00BF50B6" w:rsidRPr="00D002CD" w:rsidRDefault="00BF50B6" w:rsidP="00C71B0D">
            <w:pPr>
              <w:pStyle w:val="TableParagraph"/>
              <w:spacing w:before="5"/>
              <w:ind w:left="95"/>
              <w:rPr>
                <w:rFonts w:ascii="Century Gothic" w:hAnsi="Century Gothic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>Name</w:t>
            </w:r>
          </w:p>
        </w:tc>
        <w:tc>
          <w:tcPr>
            <w:tcW w:w="3691" w:type="dxa"/>
            <w:gridSpan w:val="2"/>
            <w:tcBorders>
              <w:top w:val="single" w:sz="10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14:paraId="773EB540" w14:textId="77777777" w:rsidR="00BF50B6" w:rsidRPr="00D002CD" w:rsidRDefault="00BF50B6" w:rsidP="00C71B0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1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BC45CC" w14:textId="77777777" w:rsidR="00BF50B6" w:rsidRPr="00D002CD" w:rsidRDefault="00BF50B6" w:rsidP="00C71B0D">
            <w:pPr>
              <w:pStyle w:val="TableParagraph"/>
              <w:spacing w:before="14"/>
              <w:ind w:left="96"/>
              <w:rPr>
                <w:rFonts w:ascii="Century Gothic" w:hAnsi="Century Gothic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>Title</w:t>
            </w:r>
          </w:p>
        </w:tc>
        <w:tc>
          <w:tcPr>
            <w:tcW w:w="3101" w:type="dxa"/>
            <w:gridSpan w:val="2"/>
            <w:tcBorders>
              <w:top w:val="single" w:sz="10" w:space="0" w:color="000000"/>
              <w:left w:val="single" w:sz="4" w:space="0" w:color="000000"/>
              <w:bottom w:val="single" w:sz="6" w:space="0" w:color="000000"/>
            </w:tcBorders>
          </w:tcPr>
          <w:p w14:paraId="40CE6C2A" w14:textId="77777777" w:rsidR="00BF50B6" w:rsidRPr="00D002CD" w:rsidRDefault="00BF50B6" w:rsidP="00C71B0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F50B6" w:rsidRPr="00D002CD" w14:paraId="21998961" w14:textId="77777777" w:rsidTr="00C71B0D">
        <w:trPr>
          <w:trHeight w:hRule="exact" w:val="507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4E46729" w14:textId="77777777" w:rsidR="00BF50B6" w:rsidRPr="00D002CD" w:rsidRDefault="00BF50B6" w:rsidP="00C71B0D">
            <w:pPr>
              <w:pStyle w:val="TableParagraph"/>
              <w:spacing w:line="237" w:lineRule="exact"/>
              <w:ind w:left="101"/>
              <w:rPr>
                <w:rFonts w:ascii="Century Gothic" w:hAnsi="Century Gothic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>Telephone</w:t>
            </w:r>
          </w:p>
        </w:tc>
        <w:tc>
          <w:tcPr>
            <w:tcW w:w="369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14:paraId="695656ED" w14:textId="77777777" w:rsidR="00BF50B6" w:rsidRPr="00D002CD" w:rsidRDefault="00BF50B6" w:rsidP="00C71B0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51A36E" w14:textId="77777777" w:rsidR="00BF50B6" w:rsidRPr="00D002CD" w:rsidRDefault="00BF50B6" w:rsidP="00C71B0D">
            <w:pPr>
              <w:pStyle w:val="TableParagraph"/>
              <w:spacing w:before="5"/>
              <w:ind w:left="109"/>
              <w:rPr>
                <w:rFonts w:ascii="Century Gothic" w:hAnsi="Century Gothic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sz w:val="16"/>
                <w:szCs w:val="16"/>
              </w:rPr>
              <w:t>Cell Phone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4" w:space="0" w:color="000000"/>
            </w:tcBorders>
          </w:tcPr>
          <w:p w14:paraId="46F78AED" w14:textId="77777777" w:rsidR="00BF50B6" w:rsidRPr="00D002CD" w:rsidRDefault="00BF50B6" w:rsidP="00C71B0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F50B6" w:rsidRPr="00D002CD" w14:paraId="3C7FB4D6" w14:textId="77777777" w:rsidTr="00C71B0D">
        <w:trPr>
          <w:trHeight w:hRule="exact" w:val="514"/>
        </w:trPr>
        <w:tc>
          <w:tcPr>
            <w:tcW w:w="1350" w:type="dxa"/>
            <w:tcBorders>
              <w:top w:val="single" w:sz="6" w:space="0" w:color="000000"/>
              <w:right w:val="single" w:sz="2" w:space="0" w:color="000000"/>
            </w:tcBorders>
          </w:tcPr>
          <w:p w14:paraId="1A381B91" w14:textId="77777777" w:rsidR="00BF50B6" w:rsidRPr="00D002CD" w:rsidRDefault="00BF50B6" w:rsidP="00C71B0D">
            <w:pPr>
              <w:pStyle w:val="TableParagraph"/>
              <w:spacing w:line="247" w:lineRule="auto"/>
              <w:ind w:left="101" w:right="39" w:firstLine="2"/>
              <w:rPr>
                <w:rFonts w:ascii="Century Gothic" w:hAnsi="Century Gothic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 xml:space="preserve">Email </w:t>
            </w:r>
            <w:r w:rsidRPr="00D002CD">
              <w:rPr>
                <w:rFonts w:ascii="Century Gothic" w:hAnsi="Century Gothic"/>
                <w:color w:val="1F1F1F"/>
                <w:sz w:val="16"/>
                <w:szCs w:val="16"/>
              </w:rPr>
              <w:t>Address</w:t>
            </w:r>
          </w:p>
        </w:tc>
        <w:tc>
          <w:tcPr>
            <w:tcW w:w="8758" w:type="dxa"/>
            <w:gridSpan w:val="5"/>
            <w:tcBorders>
              <w:left w:val="single" w:sz="2" w:space="0" w:color="000000"/>
            </w:tcBorders>
          </w:tcPr>
          <w:p w14:paraId="75864E88" w14:textId="77777777" w:rsidR="00BF50B6" w:rsidRPr="00D002CD" w:rsidRDefault="00BF50B6" w:rsidP="00C71B0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F50B6" w:rsidRPr="00D002CD" w14:paraId="39E65425" w14:textId="77777777" w:rsidTr="00C71B0D">
        <w:trPr>
          <w:trHeight w:hRule="exact" w:val="270"/>
        </w:trPr>
        <w:tc>
          <w:tcPr>
            <w:tcW w:w="10108" w:type="dxa"/>
            <w:gridSpan w:val="6"/>
            <w:tcBorders>
              <w:bottom w:val="single" w:sz="10" w:space="0" w:color="000000"/>
            </w:tcBorders>
          </w:tcPr>
          <w:p w14:paraId="0A495248" w14:textId="77777777" w:rsidR="00BF50B6" w:rsidRPr="00D002CD" w:rsidRDefault="00BF50B6" w:rsidP="00C71B0D">
            <w:pPr>
              <w:pStyle w:val="TableParagraph"/>
              <w:spacing w:line="246" w:lineRule="exact"/>
              <w:ind w:left="104"/>
              <w:rPr>
                <w:rFonts w:ascii="Century Gothic" w:hAnsi="Century Gothic"/>
                <w:b/>
                <w:sz w:val="16"/>
                <w:szCs w:val="16"/>
              </w:rPr>
            </w:pPr>
            <w:r w:rsidRPr="00D002CD">
              <w:rPr>
                <w:rFonts w:ascii="Century Gothic" w:hAnsi="Century Gothic"/>
                <w:b/>
                <w:color w:val="1F1F1F"/>
                <w:w w:val="95"/>
                <w:sz w:val="16"/>
                <w:szCs w:val="16"/>
              </w:rPr>
              <w:t>Development Information</w:t>
            </w:r>
          </w:p>
        </w:tc>
      </w:tr>
      <w:tr w:rsidR="00BF50B6" w:rsidRPr="00D002CD" w14:paraId="20F8E35C" w14:textId="77777777" w:rsidTr="00C71B0D">
        <w:trPr>
          <w:trHeight w:hRule="exact" w:val="514"/>
        </w:trPr>
        <w:tc>
          <w:tcPr>
            <w:tcW w:w="1350" w:type="dxa"/>
            <w:tcBorders>
              <w:top w:val="single" w:sz="10" w:space="0" w:color="000000"/>
              <w:right w:val="single" w:sz="2" w:space="0" w:color="000000"/>
            </w:tcBorders>
          </w:tcPr>
          <w:p w14:paraId="5436EDED" w14:textId="77777777" w:rsidR="00BF50B6" w:rsidRPr="00D002CD" w:rsidRDefault="00BF50B6" w:rsidP="00C71B0D">
            <w:pPr>
              <w:pStyle w:val="TableParagraph"/>
              <w:spacing w:line="252" w:lineRule="auto"/>
              <w:ind w:left="108" w:hanging="4"/>
              <w:rPr>
                <w:rFonts w:ascii="Century Gothic" w:hAnsi="Century Gothic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 xml:space="preserve">Name of </w:t>
            </w:r>
            <w:r w:rsidRPr="00D002CD">
              <w:rPr>
                <w:rFonts w:ascii="Century Gothic" w:hAnsi="Century Gothic"/>
                <w:color w:val="1F1F1F"/>
                <w:sz w:val="16"/>
                <w:szCs w:val="16"/>
              </w:rPr>
              <w:t>Development</w:t>
            </w:r>
          </w:p>
        </w:tc>
        <w:tc>
          <w:tcPr>
            <w:tcW w:w="3691" w:type="dxa"/>
            <w:gridSpan w:val="2"/>
            <w:tcBorders>
              <w:top w:val="single" w:sz="10" w:space="0" w:color="000000"/>
              <w:left w:val="single" w:sz="2" w:space="0" w:color="000000"/>
              <w:right w:val="single" w:sz="4" w:space="0" w:color="000000"/>
            </w:tcBorders>
          </w:tcPr>
          <w:p w14:paraId="5A5278CF" w14:textId="77777777" w:rsidR="00BF50B6" w:rsidRPr="00D002CD" w:rsidRDefault="00BF50B6" w:rsidP="00C71B0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10" w:space="0" w:color="000000"/>
              <w:left w:val="single" w:sz="4" w:space="0" w:color="000000"/>
              <w:right w:val="single" w:sz="4" w:space="0" w:color="000000"/>
            </w:tcBorders>
          </w:tcPr>
          <w:p w14:paraId="28F183A1" w14:textId="77777777" w:rsidR="00BF50B6" w:rsidRPr="00D002CD" w:rsidRDefault="00BF50B6" w:rsidP="00C71B0D">
            <w:pPr>
              <w:pStyle w:val="TableParagraph"/>
              <w:spacing w:before="5" w:line="252" w:lineRule="auto"/>
              <w:ind w:left="109" w:right="45" w:firstLine="3"/>
              <w:rPr>
                <w:rFonts w:ascii="Century Gothic" w:hAnsi="Century Gothic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>Location (Address</w:t>
            </w:r>
            <w:r w:rsidRPr="00D002CD">
              <w:rPr>
                <w:rFonts w:ascii="Century Gothic" w:hAnsi="Century Gothic"/>
                <w:color w:val="1F1F1F"/>
                <w:w w:val="102"/>
                <w:sz w:val="16"/>
                <w:szCs w:val="16"/>
              </w:rPr>
              <w:t xml:space="preserve"> </w:t>
            </w: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>or Cross Streets)</w:t>
            </w:r>
          </w:p>
        </w:tc>
        <w:tc>
          <w:tcPr>
            <w:tcW w:w="3101" w:type="dxa"/>
            <w:gridSpan w:val="2"/>
            <w:tcBorders>
              <w:top w:val="single" w:sz="10" w:space="0" w:color="000000"/>
              <w:left w:val="single" w:sz="4" w:space="0" w:color="000000"/>
              <w:bottom w:val="single" w:sz="6" w:space="0" w:color="000000"/>
            </w:tcBorders>
          </w:tcPr>
          <w:p w14:paraId="54537694" w14:textId="77777777" w:rsidR="00BF50B6" w:rsidRPr="00D002CD" w:rsidRDefault="00BF50B6" w:rsidP="00C71B0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F50B6" w:rsidRPr="00D002CD" w14:paraId="0E3A698C" w14:textId="77777777" w:rsidTr="00C71B0D">
        <w:trPr>
          <w:trHeight w:hRule="exact" w:val="270"/>
        </w:trPr>
        <w:tc>
          <w:tcPr>
            <w:tcW w:w="5041" w:type="dxa"/>
            <w:gridSpan w:val="3"/>
            <w:tcBorders>
              <w:right w:val="single" w:sz="4" w:space="0" w:color="000000"/>
            </w:tcBorders>
          </w:tcPr>
          <w:p w14:paraId="073700DD" w14:textId="77777777" w:rsidR="00BF50B6" w:rsidRPr="00D002CD" w:rsidRDefault="00BF50B6" w:rsidP="00C71B0D">
            <w:pPr>
              <w:pStyle w:val="TableParagraph"/>
              <w:spacing w:line="251" w:lineRule="exact"/>
              <w:ind w:left="107"/>
              <w:rPr>
                <w:rFonts w:ascii="Century Gothic" w:hAnsi="Century Gothic"/>
                <w:b/>
                <w:sz w:val="16"/>
                <w:szCs w:val="16"/>
              </w:rPr>
            </w:pPr>
            <w:r w:rsidRPr="00D002CD">
              <w:rPr>
                <w:rFonts w:ascii="Century Gothic" w:hAnsi="Century Gothic"/>
                <w:b/>
                <w:color w:val="1F1F1F"/>
                <w:w w:val="95"/>
                <w:sz w:val="16"/>
                <w:szCs w:val="16"/>
              </w:rPr>
              <w:t>Residential Units</w:t>
            </w:r>
          </w:p>
        </w:tc>
        <w:tc>
          <w:tcPr>
            <w:tcW w:w="5067" w:type="dxa"/>
            <w:gridSpan w:val="3"/>
            <w:tcBorders>
              <w:left w:val="single" w:sz="4" w:space="0" w:color="000000"/>
              <w:bottom w:val="single" w:sz="6" w:space="0" w:color="000000"/>
            </w:tcBorders>
          </w:tcPr>
          <w:p w14:paraId="6428D9DA" w14:textId="77777777" w:rsidR="00BF50B6" w:rsidRPr="00D002CD" w:rsidRDefault="00BF50B6" w:rsidP="00C71B0D">
            <w:pPr>
              <w:pStyle w:val="TableParagraph"/>
              <w:spacing w:line="258" w:lineRule="exact"/>
              <w:ind w:left="0"/>
              <w:rPr>
                <w:rFonts w:ascii="Century Gothic" w:hAnsi="Century Gothic"/>
                <w:b/>
                <w:sz w:val="16"/>
                <w:szCs w:val="16"/>
              </w:rPr>
            </w:pPr>
            <w:r w:rsidRPr="00D002CD">
              <w:rPr>
                <w:rFonts w:ascii="Century Gothic" w:hAnsi="Century Gothic"/>
                <w:b/>
                <w:color w:val="1F1F1F"/>
                <w:w w:val="95"/>
                <w:sz w:val="16"/>
                <w:szCs w:val="16"/>
              </w:rPr>
              <w:t>Non-Residential Square Footage</w:t>
            </w:r>
          </w:p>
        </w:tc>
      </w:tr>
      <w:tr w:rsidR="00BF50B6" w:rsidRPr="00D002CD" w14:paraId="712742D6" w14:textId="77777777" w:rsidTr="00D002CD">
        <w:trPr>
          <w:trHeight w:hRule="exact" w:val="519"/>
        </w:trPr>
        <w:tc>
          <w:tcPr>
            <w:tcW w:w="329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104342D" w14:textId="77777777" w:rsidR="00D002CD" w:rsidRDefault="00BF50B6" w:rsidP="00C71B0D">
            <w:pPr>
              <w:pStyle w:val="TableParagraph"/>
              <w:spacing w:line="252" w:lineRule="auto"/>
              <w:ind w:left="113" w:right="1282" w:hanging="5"/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 xml:space="preserve">Single Units </w:t>
            </w:r>
          </w:p>
          <w:p w14:paraId="71EFE22B" w14:textId="0B37AD96" w:rsidR="00BF50B6" w:rsidRPr="00D002CD" w:rsidRDefault="00BF50B6" w:rsidP="00C71B0D">
            <w:pPr>
              <w:pStyle w:val="TableParagraph"/>
              <w:spacing w:line="252" w:lineRule="auto"/>
              <w:ind w:left="113" w:right="1282" w:hanging="5"/>
              <w:rPr>
                <w:rFonts w:ascii="Century Gothic" w:hAnsi="Century Gothic"/>
                <w:sz w:val="16"/>
                <w:szCs w:val="16"/>
              </w:rPr>
            </w:pPr>
            <w:r w:rsidRPr="00D002CD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>($</w:t>
            </w:r>
            <w:r w:rsidR="00951044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>1068.00</w:t>
            </w:r>
            <w:r w:rsidRPr="00D002CD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 xml:space="preserve"> per unit)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AC4824F" w14:textId="77777777" w:rsidR="00BF50B6" w:rsidRPr="00D002CD" w:rsidRDefault="00BF50B6" w:rsidP="00C71B0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FC7DFBF" w14:textId="77777777" w:rsidR="00BF50B6" w:rsidRPr="00D002CD" w:rsidRDefault="00BF50B6" w:rsidP="00C71B0D">
            <w:pPr>
              <w:pStyle w:val="TableParagraph"/>
              <w:spacing w:before="5"/>
              <w:ind w:left="114"/>
              <w:rPr>
                <w:rFonts w:ascii="Century Gothic" w:hAnsi="Century Gothic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sz w:val="16"/>
                <w:szCs w:val="16"/>
              </w:rPr>
              <w:t>Commercial</w:t>
            </w:r>
          </w:p>
          <w:p w14:paraId="31DF946E" w14:textId="4BCEF89E" w:rsidR="00BF50B6" w:rsidRPr="00D002CD" w:rsidRDefault="00BF50B6" w:rsidP="00C71B0D">
            <w:pPr>
              <w:pStyle w:val="TableParagraph"/>
              <w:spacing w:before="12"/>
              <w:ind w:left="117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02CD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>($1.</w:t>
            </w:r>
            <w:r w:rsidR="00951044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>15</w:t>
            </w:r>
            <w:r w:rsidRPr="00D002CD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 xml:space="preserve"> per square foot)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4E051E" w14:textId="77777777" w:rsidR="00BF50B6" w:rsidRPr="00D002CD" w:rsidRDefault="00BF50B6" w:rsidP="00C71B0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F50B6" w:rsidRPr="00D002CD" w14:paraId="7DD842D6" w14:textId="77777777" w:rsidTr="00D002CD">
        <w:trPr>
          <w:trHeight w:hRule="exact" w:val="512"/>
        </w:trPr>
        <w:tc>
          <w:tcPr>
            <w:tcW w:w="329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2ADB0" w14:textId="77777777" w:rsidR="00D002CD" w:rsidRDefault="00BF50B6" w:rsidP="00C71B0D">
            <w:pPr>
              <w:pStyle w:val="TableParagraph"/>
              <w:spacing w:line="242" w:lineRule="auto"/>
              <w:ind w:left="113" w:right="1532" w:hanging="1"/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 xml:space="preserve">2+ Units </w:t>
            </w:r>
          </w:p>
          <w:p w14:paraId="0A3BFE03" w14:textId="5E848256" w:rsidR="00BF50B6" w:rsidRPr="00D002CD" w:rsidRDefault="00BF50B6" w:rsidP="00C71B0D">
            <w:pPr>
              <w:pStyle w:val="TableParagraph"/>
              <w:spacing w:line="242" w:lineRule="auto"/>
              <w:ind w:left="113" w:right="1532" w:hanging="1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02CD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>($</w:t>
            </w:r>
            <w:r w:rsidR="00951044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>834.00</w:t>
            </w:r>
            <w:r w:rsidR="00D002CD" w:rsidRPr="00D002CD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 xml:space="preserve"> per unit)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A8C6CB7" w14:textId="77777777" w:rsidR="00BF50B6" w:rsidRPr="00D002CD" w:rsidRDefault="00BF50B6" w:rsidP="00C71B0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8338817" w14:textId="3FBE24A8" w:rsidR="00BF50B6" w:rsidRPr="00D002CD" w:rsidRDefault="00BF50B6" w:rsidP="00C71B0D">
            <w:pPr>
              <w:pStyle w:val="TableParagraph"/>
              <w:spacing w:before="7" w:line="242" w:lineRule="auto"/>
              <w:ind w:left="117" w:right="793" w:firstLine="1"/>
              <w:rPr>
                <w:rFonts w:ascii="Century Gothic" w:hAnsi="Century Gothic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 xml:space="preserve">Office/Industrial </w:t>
            </w:r>
            <w:r w:rsidRPr="00D002CD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>($0.</w:t>
            </w:r>
            <w:r w:rsidR="00D002CD" w:rsidRPr="00D002CD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>4</w:t>
            </w:r>
            <w:r w:rsidR="00951044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>5</w:t>
            </w:r>
            <w:r w:rsidRPr="00D002CD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 xml:space="preserve"> per square foot)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F8AB81" w14:textId="77777777" w:rsidR="00BF50B6" w:rsidRPr="00D002CD" w:rsidRDefault="00BF50B6" w:rsidP="00C71B0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F50B6" w:rsidRPr="00D002CD" w14:paraId="56C53000" w14:textId="77777777" w:rsidTr="00D002CD">
        <w:trPr>
          <w:trHeight w:hRule="exact" w:val="526"/>
        </w:trPr>
        <w:tc>
          <w:tcPr>
            <w:tcW w:w="3296" w:type="dxa"/>
            <w:gridSpan w:val="2"/>
            <w:tcBorders>
              <w:top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6C88F6D0" w14:textId="315F5AA9" w:rsidR="00BF50B6" w:rsidRPr="00D002CD" w:rsidRDefault="00BF50B6" w:rsidP="00C71B0D">
            <w:pPr>
              <w:pStyle w:val="TableParagraph"/>
              <w:spacing w:line="252" w:lineRule="auto"/>
              <w:ind w:left="113" w:right="457"/>
              <w:rPr>
                <w:rFonts w:ascii="Century Gothic" w:hAnsi="Century Gothic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 xml:space="preserve">Manufactured Homes </w:t>
            </w:r>
            <w:r w:rsidRPr="00D002CD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>($</w:t>
            </w:r>
            <w:r w:rsidR="00951044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>830.</w:t>
            </w:r>
            <w:proofErr w:type="gramStart"/>
            <w:r w:rsidR="00951044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>00</w:t>
            </w:r>
            <w:r w:rsidR="00D002CD" w:rsidRPr="00D002CD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 xml:space="preserve"> </w:t>
            </w:r>
            <w:r w:rsidRPr="00D002CD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 xml:space="preserve"> per</w:t>
            </w:r>
            <w:proofErr w:type="gramEnd"/>
            <w:r w:rsidRPr="00D002CD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 xml:space="preserve"> unit)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4" w:space="0" w:color="000000"/>
            </w:tcBorders>
          </w:tcPr>
          <w:p w14:paraId="5D717921" w14:textId="77777777" w:rsidR="00BF50B6" w:rsidRPr="00D002CD" w:rsidRDefault="00BF50B6" w:rsidP="00C71B0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2" w:type="dxa"/>
            <w:gridSpan w:val="2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6" w:space="0" w:color="000000"/>
            </w:tcBorders>
          </w:tcPr>
          <w:p w14:paraId="6540D2A9" w14:textId="77777777" w:rsidR="00BF50B6" w:rsidRPr="00D002CD" w:rsidRDefault="00BF50B6" w:rsidP="00C71B0D">
            <w:pPr>
              <w:pStyle w:val="TableParagraph"/>
              <w:spacing w:before="7"/>
              <w:ind w:left="116"/>
              <w:rPr>
                <w:rFonts w:ascii="Century Gothic" w:hAnsi="Century Gothic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>Industrial/Flex</w:t>
            </w:r>
          </w:p>
          <w:p w14:paraId="02DE77E9" w14:textId="6713DF6C" w:rsidR="00BF50B6" w:rsidRPr="00D002CD" w:rsidRDefault="00BF50B6" w:rsidP="00C71B0D">
            <w:pPr>
              <w:pStyle w:val="TableParagraph"/>
              <w:spacing w:before="12"/>
              <w:ind w:left="117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02CD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>($0.</w:t>
            </w:r>
            <w:r w:rsidR="00D002CD" w:rsidRPr="00D002CD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>2</w:t>
            </w:r>
            <w:r w:rsidR="00951044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>9</w:t>
            </w:r>
            <w:r w:rsidRPr="00D002CD">
              <w:rPr>
                <w:rFonts w:ascii="Century Gothic" w:hAnsi="Century Gothic"/>
                <w:b/>
                <w:bCs/>
                <w:color w:val="1F1F1F"/>
                <w:w w:val="105"/>
                <w:sz w:val="16"/>
                <w:szCs w:val="16"/>
              </w:rPr>
              <w:t xml:space="preserve"> per square foot)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</w:tcBorders>
          </w:tcPr>
          <w:p w14:paraId="2BAAE94E" w14:textId="77777777" w:rsidR="00BF50B6" w:rsidRPr="00D002CD" w:rsidRDefault="00BF50B6" w:rsidP="00C71B0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F50B6" w:rsidRPr="00D002CD" w14:paraId="5E86D54C" w14:textId="77777777" w:rsidTr="00C71B0D">
        <w:trPr>
          <w:trHeight w:hRule="exact" w:val="273"/>
        </w:trPr>
        <w:tc>
          <w:tcPr>
            <w:tcW w:w="10108" w:type="dxa"/>
            <w:gridSpan w:val="6"/>
            <w:tcBorders>
              <w:top w:val="single" w:sz="10" w:space="0" w:color="000000"/>
              <w:bottom w:val="single" w:sz="10" w:space="0" w:color="000000"/>
            </w:tcBorders>
          </w:tcPr>
          <w:p w14:paraId="65CF5899" w14:textId="77777777" w:rsidR="00BF50B6" w:rsidRPr="00D002CD" w:rsidRDefault="00BF50B6" w:rsidP="00C71B0D">
            <w:pPr>
              <w:pStyle w:val="TableParagraph"/>
              <w:spacing w:line="244" w:lineRule="exact"/>
              <w:ind w:left="112"/>
              <w:rPr>
                <w:rFonts w:ascii="Century Gothic" w:hAnsi="Century Gothic"/>
                <w:b/>
                <w:sz w:val="16"/>
                <w:szCs w:val="16"/>
              </w:rPr>
            </w:pPr>
            <w:r w:rsidRPr="00D002CD">
              <w:rPr>
                <w:rFonts w:ascii="Century Gothic" w:hAnsi="Century Gothic"/>
                <w:b/>
                <w:color w:val="1F1F1F"/>
                <w:w w:val="95"/>
                <w:sz w:val="16"/>
                <w:szCs w:val="16"/>
              </w:rPr>
              <w:t xml:space="preserve">Impact </w:t>
            </w:r>
            <w:r w:rsidRPr="00D002CD">
              <w:rPr>
                <w:rFonts w:ascii="Century Gothic" w:hAnsi="Century Gothic"/>
                <w:b/>
                <w:color w:val="363636"/>
                <w:w w:val="95"/>
                <w:sz w:val="16"/>
                <w:szCs w:val="16"/>
              </w:rPr>
              <w:t>Fee</w:t>
            </w:r>
          </w:p>
        </w:tc>
      </w:tr>
      <w:tr w:rsidR="00BF50B6" w:rsidRPr="00D002CD" w14:paraId="3ED85CBF" w14:textId="77777777" w:rsidTr="00C71B0D">
        <w:trPr>
          <w:trHeight w:hRule="exact" w:val="364"/>
        </w:trPr>
        <w:tc>
          <w:tcPr>
            <w:tcW w:w="10108" w:type="dxa"/>
            <w:gridSpan w:val="6"/>
            <w:tcBorders>
              <w:top w:val="single" w:sz="10" w:space="0" w:color="000000"/>
              <w:bottom w:val="nil"/>
            </w:tcBorders>
          </w:tcPr>
          <w:p w14:paraId="75B1BE24" w14:textId="77777777" w:rsidR="00BF50B6" w:rsidRPr="00D002CD" w:rsidRDefault="00BF50B6" w:rsidP="00C71B0D">
            <w:pPr>
              <w:rPr>
                <w:rFonts w:ascii="Century Gothic" w:hAnsi="Century Gothic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w w:val="105"/>
                <w:position w:val="1"/>
                <w:sz w:val="16"/>
                <w:szCs w:val="16"/>
              </w:rPr>
              <w:t>Check</w:t>
            </w:r>
            <w:r w:rsidRPr="00D002CD">
              <w:rPr>
                <w:rFonts w:ascii="Century Gothic" w:hAnsi="Century Gothic"/>
                <w:color w:val="1F1F1F"/>
                <w:spacing w:val="-4"/>
                <w:w w:val="105"/>
                <w:position w:val="1"/>
                <w:sz w:val="16"/>
                <w:szCs w:val="16"/>
              </w:rPr>
              <w:t xml:space="preserve"> </w:t>
            </w:r>
            <w:r w:rsidRPr="00D002CD">
              <w:rPr>
                <w:rFonts w:ascii="Century Gothic" w:hAnsi="Century Gothic"/>
                <w:color w:val="1F1F1F"/>
                <w:w w:val="105"/>
                <w:position w:val="1"/>
                <w:sz w:val="16"/>
                <w:szCs w:val="16"/>
              </w:rPr>
              <w:t>one:</w:t>
            </w:r>
            <w:r w:rsidRPr="00D002CD">
              <w:rPr>
                <w:rFonts w:ascii="Century Gothic" w:hAnsi="Century Gothic"/>
                <w:color w:val="1F1F1F"/>
                <w:w w:val="105"/>
                <w:position w:val="1"/>
                <w:sz w:val="16"/>
                <w:szCs w:val="16"/>
              </w:rPr>
              <w:tab/>
            </w:r>
            <w:r w:rsidRPr="00D002CD">
              <w:rPr>
                <w:rFonts w:ascii="Century Gothic" w:hAnsi="Century Gothic"/>
                <w:b/>
                <w:color w:val="1F1F1F"/>
                <w:w w:val="105"/>
                <w:sz w:val="16"/>
                <w:szCs w:val="16"/>
              </w:rPr>
              <w:sym w:font="Wingdings" w:char="F06F"/>
            </w:r>
            <w:r w:rsidRPr="00D002CD">
              <w:rPr>
                <w:rFonts w:ascii="Century Gothic" w:hAnsi="Century Gothic"/>
                <w:b/>
                <w:color w:val="1F1F1F"/>
                <w:w w:val="105"/>
                <w:sz w:val="16"/>
                <w:szCs w:val="16"/>
              </w:rPr>
              <w:t xml:space="preserve"> </w:t>
            </w: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 xml:space="preserve">No impact fee owed* </w:t>
            </w: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  <w:u w:val="single" w:color="000000"/>
              </w:rPr>
              <w:t>or</w:t>
            </w: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  <w:u w:color="000000"/>
              </w:rPr>
              <w:t xml:space="preserve"> </w:t>
            </w:r>
            <w:r w:rsidRPr="00D002CD">
              <w:rPr>
                <w:rFonts w:ascii="Century Gothic" w:hAnsi="Century Gothic"/>
                <w:b/>
                <w:color w:val="1F1F1F"/>
                <w:w w:val="105"/>
                <w:sz w:val="16"/>
                <w:szCs w:val="16"/>
              </w:rPr>
              <w:sym w:font="Wingdings" w:char="F06F"/>
            </w:r>
            <w:r w:rsidRPr="00D002CD">
              <w:rPr>
                <w:rFonts w:ascii="Century Gothic" w:hAnsi="Century Gothic"/>
                <w:b/>
                <w:color w:val="1F1F1F"/>
                <w:w w:val="105"/>
                <w:sz w:val="16"/>
                <w:szCs w:val="16"/>
              </w:rPr>
              <w:t xml:space="preserve"> </w:t>
            </w: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>Impact fee owed in the amount</w:t>
            </w:r>
            <w:r w:rsidRPr="00D002CD">
              <w:rPr>
                <w:rFonts w:ascii="Century Gothic" w:hAnsi="Century Gothic"/>
                <w:color w:val="1F1F1F"/>
                <w:spacing w:val="40"/>
                <w:w w:val="105"/>
                <w:sz w:val="16"/>
                <w:szCs w:val="16"/>
              </w:rPr>
              <w:t xml:space="preserve"> </w:t>
            </w: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>of   $</w:t>
            </w: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softHyphen/>
            </w: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softHyphen/>
            </w: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softHyphen/>
              <w:t>__________________</w:t>
            </w:r>
          </w:p>
        </w:tc>
      </w:tr>
      <w:tr w:rsidR="00BF50B6" w:rsidRPr="00D002CD" w14:paraId="5653917C" w14:textId="77777777" w:rsidTr="00C71B0D">
        <w:trPr>
          <w:trHeight w:hRule="exact" w:val="249"/>
        </w:trPr>
        <w:tc>
          <w:tcPr>
            <w:tcW w:w="10108" w:type="dxa"/>
            <w:gridSpan w:val="6"/>
            <w:tcBorders>
              <w:top w:val="nil"/>
              <w:bottom w:val="single" w:sz="4" w:space="0" w:color="000000"/>
            </w:tcBorders>
          </w:tcPr>
          <w:p w14:paraId="0D6AD3FF" w14:textId="77777777" w:rsidR="00BF50B6" w:rsidRPr="00D002CD" w:rsidRDefault="00BF50B6" w:rsidP="00C71B0D">
            <w:pPr>
              <w:pStyle w:val="TableParagraph"/>
              <w:spacing w:before="23"/>
              <w:ind w:left="117"/>
              <w:rPr>
                <w:rFonts w:ascii="Century Gothic" w:hAnsi="Century Gothic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sz w:val="16"/>
                <w:szCs w:val="16"/>
              </w:rPr>
              <w:t xml:space="preserve">*No impact fee will be assessed if the amount of the </w:t>
            </w:r>
            <w:r w:rsidRPr="00D002CD">
              <w:rPr>
                <w:rFonts w:ascii="Century Gothic" w:hAnsi="Century Gothic"/>
                <w:color w:val="363636"/>
                <w:sz w:val="16"/>
                <w:szCs w:val="16"/>
              </w:rPr>
              <w:t>impact fee would be less than that assessed on a manufactured home.</w:t>
            </w:r>
          </w:p>
        </w:tc>
      </w:tr>
      <w:tr w:rsidR="00BF50B6" w:rsidRPr="00D002CD" w14:paraId="56924A2E" w14:textId="77777777" w:rsidTr="00C71B0D">
        <w:trPr>
          <w:trHeight w:hRule="exact" w:val="1067"/>
        </w:trPr>
        <w:tc>
          <w:tcPr>
            <w:tcW w:w="10108" w:type="dxa"/>
            <w:gridSpan w:val="6"/>
            <w:tcBorders>
              <w:top w:val="single" w:sz="4" w:space="0" w:color="000000"/>
            </w:tcBorders>
          </w:tcPr>
          <w:p w14:paraId="5F01368F" w14:textId="77777777" w:rsidR="00BF50B6" w:rsidRPr="00D002CD" w:rsidRDefault="00BF50B6" w:rsidP="00C71B0D">
            <w:pPr>
              <w:pStyle w:val="TableParagraph"/>
              <w:spacing w:line="314" w:lineRule="exact"/>
              <w:ind w:left="101"/>
              <w:rPr>
                <w:rFonts w:ascii="Century Gothic" w:hAnsi="Century Gothic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 xml:space="preserve">If applicable: </w:t>
            </w:r>
            <w:r w:rsidRPr="00D002CD">
              <w:rPr>
                <w:rFonts w:ascii="Century Gothic" w:hAnsi="Century Gothic"/>
                <w:b/>
                <w:color w:val="1F1F1F"/>
                <w:w w:val="105"/>
                <w:sz w:val="16"/>
                <w:szCs w:val="16"/>
              </w:rPr>
              <w:sym w:font="Wingdings" w:char="F06F"/>
            </w: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 xml:space="preserve"> An in-kind contribution will be made in lieu of paying an impact fee.</w:t>
            </w:r>
          </w:p>
          <w:p w14:paraId="4C96F719" w14:textId="77777777" w:rsidR="00BF50B6" w:rsidRPr="00D002CD" w:rsidRDefault="00BF50B6" w:rsidP="00C71B0D">
            <w:pPr>
              <w:pStyle w:val="TableParagraph"/>
              <w:spacing w:line="233" w:lineRule="exact"/>
              <w:ind w:left="1389"/>
              <w:rPr>
                <w:rFonts w:ascii="Century Gothic" w:hAnsi="Century Gothic"/>
                <w:sz w:val="16"/>
                <w:szCs w:val="16"/>
              </w:rPr>
            </w:pPr>
            <w:r w:rsidRPr="00D002CD">
              <w:rPr>
                <w:rFonts w:ascii="Century Gothic" w:hAnsi="Century Gothic"/>
                <w:color w:val="1F1F1F"/>
                <w:w w:val="105"/>
                <w:sz w:val="16"/>
                <w:szCs w:val="16"/>
              </w:rPr>
              <w:t>Description of the in-kind contribution (attach additional information if necessary)</w:t>
            </w:r>
            <w:r w:rsidRPr="00D002CD">
              <w:rPr>
                <w:rFonts w:ascii="Century Gothic" w:hAnsi="Century Gothic"/>
                <w:color w:val="696969"/>
                <w:w w:val="105"/>
                <w:sz w:val="16"/>
                <w:szCs w:val="16"/>
              </w:rPr>
              <w:t>:</w:t>
            </w:r>
          </w:p>
        </w:tc>
      </w:tr>
    </w:tbl>
    <w:p w14:paraId="4534A738" w14:textId="77777777" w:rsidR="00BF50B6" w:rsidRPr="00D002CD" w:rsidRDefault="00BF50B6" w:rsidP="00BF50B6">
      <w:pPr>
        <w:spacing w:before="172" w:line="247" w:lineRule="auto"/>
        <w:ind w:left="253" w:right="211" w:hanging="5"/>
        <w:jc w:val="both"/>
        <w:rPr>
          <w:rFonts w:ascii="Century Gothic" w:hAnsi="Century Gothic"/>
          <w:sz w:val="16"/>
          <w:szCs w:val="16"/>
        </w:rPr>
      </w:pPr>
      <w:r w:rsidRPr="00D002CD">
        <w:rPr>
          <w:rFonts w:ascii="Century Gothic" w:hAnsi="Century Gothic"/>
          <w:color w:val="1F1F1F"/>
          <w:w w:val="105"/>
          <w:sz w:val="16"/>
          <w:szCs w:val="16"/>
        </w:rPr>
        <w:t xml:space="preserve">The developer and the Evans Fire Protection District </w:t>
      </w:r>
      <w:r w:rsidRPr="00D002CD">
        <w:rPr>
          <w:rFonts w:ascii="Century Gothic" w:hAnsi="Century Gothic"/>
          <w:b/>
          <w:i/>
          <w:color w:val="1F1F1F"/>
          <w:w w:val="105"/>
          <w:sz w:val="16"/>
          <w:szCs w:val="16"/>
        </w:rPr>
        <w:t xml:space="preserve">("District") </w:t>
      </w:r>
      <w:r w:rsidRPr="00D002CD">
        <w:rPr>
          <w:rFonts w:ascii="Century Gothic" w:hAnsi="Century Gothic"/>
          <w:color w:val="1F1F1F"/>
          <w:w w:val="105"/>
          <w:sz w:val="16"/>
          <w:szCs w:val="16"/>
        </w:rPr>
        <w:t>hereby attest that they conferred regarding whether, under the District's applicable Impact Fee Schedule</w:t>
      </w:r>
      <w:r w:rsidRPr="00D002CD">
        <w:rPr>
          <w:rFonts w:ascii="Century Gothic" w:hAnsi="Century Gothic"/>
          <w:color w:val="4D4D4D"/>
          <w:w w:val="105"/>
          <w:sz w:val="16"/>
          <w:szCs w:val="16"/>
        </w:rPr>
        <w:t xml:space="preserve">: </w:t>
      </w:r>
      <w:r w:rsidRPr="00D002CD">
        <w:rPr>
          <w:rFonts w:ascii="Century Gothic" w:hAnsi="Century Gothic"/>
          <w:color w:val="1F1F1F"/>
          <w:w w:val="105"/>
          <w:sz w:val="16"/>
          <w:szCs w:val="16"/>
        </w:rPr>
        <w:t>(a) an impact fee is owed in connection with the developer's proposed new development; (b) if owed, the amount of the impact fee; and, (c) whether the developer will make an in-kind contribution to the District instead of paying an impact fee.</w:t>
      </w:r>
    </w:p>
    <w:p w14:paraId="0FFFE763" w14:textId="77777777" w:rsidR="00BF50B6" w:rsidRPr="00D002CD" w:rsidRDefault="00BF50B6" w:rsidP="00BF50B6">
      <w:pPr>
        <w:spacing w:before="186" w:line="247" w:lineRule="auto"/>
        <w:ind w:left="257" w:right="206" w:hanging="4"/>
        <w:jc w:val="both"/>
        <w:rPr>
          <w:rFonts w:ascii="Century Gothic" w:hAnsi="Century Gothic"/>
          <w:sz w:val="16"/>
          <w:szCs w:val="16"/>
        </w:rPr>
      </w:pPr>
      <w:r w:rsidRPr="00D002CD">
        <w:rPr>
          <w:rFonts w:ascii="Century Gothic" w:hAnsi="Century Gothic"/>
          <w:color w:val="1F1F1F"/>
          <w:w w:val="105"/>
          <w:sz w:val="16"/>
          <w:szCs w:val="16"/>
        </w:rPr>
        <w:t xml:space="preserve">The developer must submit this signed Impact Fee Form with the other documentation required by the City of Evans </w:t>
      </w:r>
      <w:r w:rsidRPr="00D002CD">
        <w:rPr>
          <w:rFonts w:ascii="Century Gothic" w:hAnsi="Century Gothic"/>
          <w:b/>
          <w:i/>
          <w:color w:val="1F1F1F"/>
          <w:w w:val="105"/>
          <w:sz w:val="16"/>
          <w:szCs w:val="16"/>
        </w:rPr>
        <w:t xml:space="preserve">("City") </w:t>
      </w:r>
      <w:r w:rsidRPr="00D002CD">
        <w:rPr>
          <w:rFonts w:ascii="Century Gothic" w:hAnsi="Century Gothic"/>
          <w:color w:val="1F1F1F"/>
          <w:w w:val="105"/>
          <w:sz w:val="16"/>
          <w:szCs w:val="16"/>
        </w:rPr>
        <w:t>as part of its development permit application process. If the City denies the application, the developer is not required to pay the impact fee or make an in-kind contribution to the District. If the City grants the application and issues a development permit, the developer must pay the impact fee or make the in-kind contribution to the District within seven business days of the date the development permit is issued.</w:t>
      </w:r>
    </w:p>
    <w:p w14:paraId="675C84D9" w14:textId="77777777" w:rsidR="00BF50B6" w:rsidRPr="00D002CD" w:rsidRDefault="00BF50B6" w:rsidP="00BF50B6">
      <w:pPr>
        <w:pStyle w:val="Heading2"/>
        <w:tabs>
          <w:tab w:val="left" w:pos="5295"/>
        </w:tabs>
        <w:spacing w:before="172"/>
        <w:ind w:left="262"/>
        <w:jc w:val="both"/>
        <w:rPr>
          <w:rFonts w:ascii="Century Gothic" w:hAnsi="Century Gothic"/>
        </w:rPr>
      </w:pPr>
      <w:r w:rsidRPr="00D002CD">
        <w:rPr>
          <w:rFonts w:ascii="Century Gothic" w:hAnsi="Century Gothic"/>
          <w:color w:val="1F1F1F"/>
        </w:rPr>
        <w:t>DEVELOPER:</w:t>
      </w:r>
      <w:r w:rsidRPr="00D002CD">
        <w:rPr>
          <w:rFonts w:ascii="Century Gothic" w:hAnsi="Century Gothic"/>
          <w:color w:val="1F1F1F"/>
        </w:rPr>
        <w:tab/>
      </w:r>
      <w:r w:rsidRPr="00D002CD">
        <w:rPr>
          <w:rFonts w:ascii="Century Gothic" w:hAnsi="Century Gothic"/>
          <w:color w:val="1F1F1F"/>
          <w:w w:val="95"/>
        </w:rPr>
        <w:t>EVANS FIRE PROTECTION</w:t>
      </w:r>
      <w:r w:rsidRPr="00D002CD">
        <w:rPr>
          <w:rFonts w:ascii="Century Gothic" w:hAnsi="Century Gothic"/>
          <w:color w:val="1F1F1F"/>
          <w:spacing w:val="-9"/>
          <w:w w:val="95"/>
        </w:rPr>
        <w:t xml:space="preserve"> </w:t>
      </w:r>
      <w:r w:rsidRPr="00D002CD">
        <w:rPr>
          <w:rFonts w:ascii="Century Gothic" w:hAnsi="Century Gothic"/>
          <w:color w:val="1F1F1F"/>
          <w:w w:val="95"/>
        </w:rPr>
        <w:t>DISTRICT:</w:t>
      </w:r>
    </w:p>
    <w:p w14:paraId="63616866" w14:textId="77777777" w:rsidR="00BF50B6" w:rsidRPr="00D002CD" w:rsidRDefault="00BF50B6" w:rsidP="00BF50B6">
      <w:pPr>
        <w:pStyle w:val="BodyText"/>
        <w:rPr>
          <w:rFonts w:ascii="Century Gothic" w:hAnsi="Century Gothic"/>
          <w:b/>
          <w:sz w:val="20"/>
        </w:rPr>
      </w:pPr>
    </w:p>
    <w:p w14:paraId="2AEEFCA7" w14:textId="77777777" w:rsidR="00BF50B6" w:rsidRPr="00D002CD" w:rsidRDefault="00BF50B6" w:rsidP="00BF50B6">
      <w:pPr>
        <w:pStyle w:val="Heading2"/>
        <w:tabs>
          <w:tab w:val="left" w:pos="5295"/>
        </w:tabs>
        <w:spacing w:before="172"/>
        <w:ind w:left="262"/>
        <w:jc w:val="both"/>
        <w:rPr>
          <w:rFonts w:ascii="Century Gothic" w:hAnsi="Century Gothic"/>
          <w:color w:val="1F1F1F"/>
        </w:rPr>
        <w:sectPr w:rsidR="00BF50B6" w:rsidRPr="00D002CD">
          <w:pgSz w:w="12240" w:h="15840"/>
          <w:pgMar w:top="480" w:right="860" w:bottom="280" w:left="1020" w:header="720" w:footer="720" w:gutter="0"/>
          <w:cols w:space="720"/>
        </w:sectPr>
      </w:pPr>
    </w:p>
    <w:p w14:paraId="2D5F6637" w14:textId="77777777" w:rsidR="00BF50B6" w:rsidRPr="00D002CD" w:rsidRDefault="00BF50B6" w:rsidP="00BF50B6">
      <w:pPr>
        <w:pStyle w:val="Heading2"/>
        <w:tabs>
          <w:tab w:val="left" w:pos="5295"/>
        </w:tabs>
        <w:spacing w:before="172"/>
        <w:ind w:left="262"/>
        <w:rPr>
          <w:rFonts w:ascii="Century Gothic" w:hAnsi="Century Gothic"/>
          <w:color w:val="1F1F1F"/>
        </w:rPr>
      </w:pPr>
      <w:r w:rsidRPr="00D002CD">
        <w:rPr>
          <w:rFonts w:ascii="Century Gothic" w:hAnsi="Century Gothic"/>
          <w:noProof/>
          <w:color w:val="1F1F1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BEC3A" wp14:editId="042232C2">
                <wp:simplePos x="0" y="0"/>
                <wp:positionH relativeFrom="column">
                  <wp:posOffset>3338830</wp:posOffset>
                </wp:positionH>
                <wp:positionV relativeFrom="paragraph">
                  <wp:posOffset>30480</wp:posOffset>
                </wp:positionV>
                <wp:extent cx="2766060" cy="0"/>
                <wp:effectExtent l="14605" t="13970" r="10160" b="1460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60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E1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62.9pt;margin-top:2.4pt;width:217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" strokeweight="1.5pt"/>
            </w:pict>
          </mc:Fallback>
        </mc:AlternateContent>
      </w:r>
      <w:r w:rsidRPr="00D002CD">
        <w:rPr>
          <w:rFonts w:ascii="Century Gothic" w:hAnsi="Century Gothic"/>
          <w:noProof/>
          <w:color w:val="1F1F1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1ED1B" wp14:editId="77F1FA39">
                <wp:simplePos x="0" y="0"/>
                <wp:positionH relativeFrom="column">
                  <wp:posOffset>182880</wp:posOffset>
                </wp:positionH>
                <wp:positionV relativeFrom="paragraph">
                  <wp:posOffset>30480</wp:posOffset>
                </wp:positionV>
                <wp:extent cx="2766060" cy="0"/>
                <wp:effectExtent l="11430" t="13970" r="13335" b="1460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60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9CAE6" id="AutoShape 22" o:spid="_x0000_s1026" type="#_x0000_t32" style="position:absolute;margin-left:14.4pt;margin-top:2.4pt;width:21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" strokeweight="1.5pt"/>
            </w:pict>
          </mc:Fallback>
        </mc:AlternateContent>
      </w:r>
      <w:r w:rsidRPr="00D002CD">
        <w:rPr>
          <w:rFonts w:ascii="Century Gothic" w:hAnsi="Century Gothic"/>
          <w:color w:val="1F1F1F"/>
        </w:rPr>
        <w:t>By: ___________________________________</w:t>
      </w:r>
      <w:r w:rsidRPr="00D002CD">
        <w:rPr>
          <w:rFonts w:ascii="Century Gothic" w:hAnsi="Century Gothic"/>
          <w:color w:val="1F1F1F"/>
        </w:rPr>
        <w:tab/>
        <w:t>By: ______________________, Fire Chief</w:t>
      </w:r>
    </w:p>
    <w:p w14:paraId="3FE113C3" w14:textId="77777777" w:rsidR="00BF50B6" w:rsidRPr="00D002CD" w:rsidRDefault="00BF50B6" w:rsidP="00BF50B6">
      <w:pPr>
        <w:pStyle w:val="Heading2"/>
        <w:tabs>
          <w:tab w:val="left" w:pos="5295"/>
        </w:tabs>
        <w:spacing w:before="172"/>
        <w:ind w:left="262"/>
        <w:rPr>
          <w:rFonts w:ascii="Century Gothic" w:hAnsi="Century Gothic"/>
          <w:color w:val="1F1F1F"/>
        </w:rPr>
        <w:sectPr w:rsidR="00BF50B6" w:rsidRPr="00D002CD" w:rsidSect="00D41F60">
          <w:type w:val="continuous"/>
          <w:pgSz w:w="12240" w:h="15840"/>
          <w:pgMar w:top="360" w:right="860" w:bottom="0" w:left="1020" w:header="720" w:footer="720" w:gutter="0"/>
          <w:cols w:space="720"/>
        </w:sectPr>
      </w:pPr>
    </w:p>
    <w:p w14:paraId="38BFFA21" w14:textId="77777777" w:rsidR="00BF50B6" w:rsidRPr="00D002CD" w:rsidRDefault="00BF50B6" w:rsidP="00BF50B6">
      <w:pPr>
        <w:spacing w:line="229" w:lineRule="exact"/>
        <w:rPr>
          <w:rFonts w:ascii="Century Gothic" w:hAnsi="Century Gothic"/>
          <w:color w:val="1F1F1F"/>
          <w:w w:val="104"/>
          <w:sz w:val="21"/>
        </w:rPr>
        <w:sectPr w:rsidR="00BF50B6" w:rsidRPr="00D002CD">
          <w:type w:val="continuous"/>
          <w:pgSz w:w="12240" w:h="15840"/>
          <w:pgMar w:top="360" w:right="860" w:bottom="0" w:left="1020" w:header="720" w:footer="720" w:gutter="0"/>
          <w:cols w:num="2" w:space="720" w:equalWidth="0">
            <w:col w:w="4305" w:space="795"/>
            <w:col w:w="5260"/>
          </w:cols>
        </w:sectPr>
      </w:pPr>
    </w:p>
    <w:p w14:paraId="370933F8" w14:textId="3B24B447" w:rsidR="00BF50B6" w:rsidRPr="001D0122" w:rsidRDefault="00BF50B6" w:rsidP="001D0122">
      <w:pPr>
        <w:tabs>
          <w:tab w:val="left" w:pos="5310"/>
        </w:tabs>
        <w:spacing w:before="150"/>
        <w:ind w:left="271"/>
        <w:rPr>
          <w:rFonts w:ascii="Century Gothic" w:hAnsi="Century Gothic"/>
          <w:sz w:val="21"/>
        </w:rPr>
        <w:sectPr w:rsidR="00BF50B6" w:rsidRPr="001D0122" w:rsidSect="00D41F60">
          <w:type w:val="continuous"/>
          <w:pgSz w:w="12240" w:h="15840"/>
          <w:pgMar w:top="360" w:right="860" w:bottom="0" w:left="1020" w:header="720" w:footer="720" w:gutter="0"/>
          <w:cols w:space="40"/>
        </w:sectPr>
      </w:pPr>
      <w:r w:rsidRPr="00D002CD">
        <w:rPr>
          <w:rFonts w:ascii="Century Gothic" w:hAnsi="Century Gothic"/>
          <w:color w:val="1F1F1F"/>
          <w:w w:val="104"/>
          <w:sz w:val="21"/>
        </w:rPr>
        <w:t xml:space="preserve">Date: </w:t>
      </w:r>
      <w:r w:rsidRPr="00D002CD">
        <w:rPr>
          <w:rFonts w:ascii="Century Gothic" w:hAnsi="Century Gothic"/>
          <w:sz w:val="21"/>
        </w:rPr>
        <w:t xml:space="preserve"> ____________________________________</w:t>
      </w:r>
      <w:r w:rsidRPr="00D002CD">
        <w:rPr>
          <w:rFonts w:ascii="Century Gothic" w:hAnsi="Century Gothic"/>
          <w:sz w:val="21"/>
        </w:rPr>
        <w:tab/>
      </w:r>
      <w:proofErr w:type="gramStart"/>
      <w:r w:rsidRPr="00D002CD">
        <w:rPr>
          <w:rFonts w:ascii="Century Gothic" w:hAnsi="Century Gothic"/>
          <w:sz w:val="21"/>
        </w:rPr>
        <w:t>Date:_</w:t>
      </w:r>
      <w:proofErr w:type="gramEnd"/>
      <w:r w:rsidRPr="00D002CD">
        <w:rPr>
          <w:rFonts w:ascii="Century Gothic" w:hAnsi="Century Gothic"/>
          <w:sz w:val="21"/>
        </w:rPr>
        <w:t>________________________________</w:t>
      </w:r>
    </w:p>
    <w:p w14:paraId="771B749A" w14:textId="77777777" w:rsidR="00BF50B6" w:rsidRDefault="00BF50B6" w:rsidP="00BF50B6">
      <w:pPr>
        <w:tabs>
          <w:tab w:val="left" w:pos="1751"/>
          <w:tab w:val="left" w:pos="9449"/>
        </w:tabs>
        <w:spacing w:before="94"/>
        <w:rPr>
          <w:rFonts w:ascii="Times New Roman"/>
          <w:color w:val="1F1F1F"/>
          <w:w w:val="105"/>
          <w:sz w:val="15"/>
        </w:rPr>
        <w:sectPr w:rsidR="00BF50B6">
          <w:pgSz w:w="12240" w:h="15840"/>
          <w:pgMar w:top="640" w:right="920" w:bottom="280" w:left="1100" w:header="720" w:footer="720" w:gutter="0"/>
          <w:cols w:space="720"/>
        </w:sectPr>
      </w:pPr>
    </w:p>
    <w:p w14:paraId="3FDB1764" w14:textId="207171BA" w:rsidR="001D0122" w:rsidRPr="001D0122" w:rsidRDefault="001D0122" w:rsidP="001D0122">
      <w:pPr>
        <w:tabs>
          <w:tab w:val="left" w:pos="3015"/>
        </w:tabs>
      </w:pPr>
    </w:p>
    <w:sectPr w:rsidR="001D0122" w:rsidRPr="001D0122">
      <w:type w:val="continuous"/>
      <w:pgSz w:w="12240" w:h="15840"/>
      <w:pgMar w:top="360" w:right="920" w:bottom="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B6"/>
    <w:rsid w:val="001D0122"/>
    <w:rsid w:val="004B4BC4"/>
    <w:rsid w:val="00951044"/>
    <w:rsid w:val="00BF50B6"/>
    <w:rsid w:val="00D0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EC57F"/>
  <w15:chartTrackingRefBased/>
  <w15:docId w15:val="{74013155-C7D4-4C7A-8934-180AE1C0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50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BF50B6"/>
    <w:pPr>
      <w:ind w:left="19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3">
    <w:name w:val="heading 3"/>
    <w:basedOn w:val="Normal"/>
    <w:link w:val="Heading3Char"/>
    <w:uiPriority w:val="1"/>
    <w:qFormat/>
    <w:rsid w:val="00BF50B6"/>
    <w:pPr>
      <w:ind w:left="2282" w:right="2283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F50B6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1"/>
    <w:rsid w:val="00BF50B6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BF50B6"/>
  </w:style>
  <w:style w:type="character" w:customStyle="1" w:styleId="BodyTextChar">
    <w:name w:val="Body Text Char"/>
    <w:basedOn w:val="DefaultParagraphFont"/>
    <w:link w:val="BodyText"/>
    <w:uiPriority w:val="1"/>
    <w:rsid w:val="00BF50B6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F50B6"/>
    <w:pPr>
      <w:ind w:left="10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Doss</dc:creator>
  <cp:keywords/>
  <dc:description/>
  <cp:lastModifiedBy>Heather Utrata</cp:lastModifiedBy>
  <cp:revision>2</cp:revision>
  <dcterms:created xsi:type="dcterms:W3CDTF">2023-01-12T21:24:00Z</dcterms:created>
  <dcterms:modified xsi:type="dcterms:W3CDTF">2023-01-12T21:24:00Z</dcterms:modified>
</cp:coreProperties>
</file>